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A8" w:rsidRDefault="000A66A8" w:rsidP="000A66A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  <w:proofErr w:type="gramStart"/>
      <w:r>
        <w:rPr>
          <w:rFonts w:ascii="Arial" w:hAnsi="Arial" w:cs="Arial"/>
          <w:color w:val="222222"/>
          <w:sz w:val="18"/>
          <w:szCs w:val="18"/>
        </w:rPr>
        <w:t xml:space="preserve">Согласно приказа департамента социальной защиты Воронежской области от 24.01.2022 г. № 146/ОД "О переходе на закрытый режим работы стационарных учреждений социального обслуживания Воронежской области в связи с распространением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коронавирусной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инфекции"  в БУВО "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Липовский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дом-интернат для престарелых и инвалидов" с 25.01.2022 года установлен закрытый режим работы для сотрудников и получателей социальных услуг.</w:t>
      </w:r>
      <w:proofErr w:type="gramEnd"/>
    </w:p>
    <w:p w:rsidR="000A66A8" w:rsidRDefault="000A66A8" w:rsidP="000A66A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     На время ограничительных мер посещение получателей социальных услуг временно приостановлено.</w:t>
      </w:r>
    </w:p>
    <w:p w:rsidR="000A66A8" w:rsidRDefault="000A66A8" w:rsidP="000A66A8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Желающим предоставляется возможность общения в режиме видеосвязи.</w:t>
      </w:r>
    </w:p>
    <w:p w:rsidR="005F01AB" w:rsidRDefault="005F01AB"/>
    <w:sectPr w:rsidR="005F01AB" w:rsidSect="005F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6A8"/>
    <w:rsid w:val="000A66A8"/>
    <w:rsid w:val="005F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2022-01-26T07:37:00Z</dcterms:created>
  <dcterms:modified xsi:type="dcterms:W3CDTF">2022-01-26T07:37:00Z</dcterms:modified>
</cp:coreProperties>
</file>